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8ED19" w14:textId="3642484D" w:rsidR="009D06C3" w:rsidRPr="00473FF8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286A16B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CB870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914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377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0A8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BFE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780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A6B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C1B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AAF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D0A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8F672C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5D32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E328D0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5859A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73F99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9F55B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51EB34ED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475A44A2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D07E134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2576660" w14:textId="7777777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CD1F48" w:rsidRPr="00CD1F48">
        <w:rPr>
          <w:rFonts w:ascii="Times New Roman" w:hAnsi="Times New Roman"/>
          <w:b/>
          <w:sz w:val="24"/>
          <w:szCs w:val="24"/>
        </w:rPr>
        <w:t xml:space="preserve"> </w:t>
      </w:r>
      <w:r w:rsidR="00CD1F48" w:rsidRPr="00DC7C47">
        <w:rPr>
          <w:rFonts w:ascii="Times New Roman" w:hAnsi="Times New Roman"/>
          <w:b/>
          <w:sz w:val="24"/>
          <w:szCs w:val="24"/>
        </w:rPr>
        <w:t>A6AE44</w:t>
      </w:r>
      <w:r w:rsidR="00CD1F4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DFF4CA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62CDCC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121F12B8" w14:textId="795851A8" w:rsidR="009D06C3" w:rsidRDefault="00473FF8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0A157D2F" w14:textId="4C418A20" w:rsidR="00D83174" w:rsidRDefault="00D83174" w:rsidP="00D83174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704CBD">
        <w:rPr>
          <w:rFonts w:ascii="Cambria" w:hAnsi="Cambria" w:cs="Times New Roman"/>
          <w:b/>
          <w:sz w:val="28"/>
          <w:szCs w:val="24"/>
        </w:rPr>
        <w:t>AVIONICS</w:t>
      </w:r>
      <w:r>
        <w:rPr>
          <w:rFonts w:ascii="Cambria" w:hAnsi="Cambria" w:cs="Times New Roman"/>
          <w:b/>
          <w:sz w:val="28"/>
          <w:szCs w:val="24"/>
        </w:rPr>
        <w:t xml:space="preserve"> </w:t>
      </w:r>
    </w:p>
    <w:p w14:paraId="0B85CEB3" w14:textId="2A4665B4" w:rsidR="00CD1F48" w:rsidRDefault="00CD1F48" w:rsidP="00CD1F4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(AERO)</w:t>
      </w:r>
    </w:p>
    <w:p w14:paraId="27574FF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BA4882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207576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EB1804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A923C6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723AF0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EFF8721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7BEFA4B2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338E4B35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06579627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E8048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0355F7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0F0595D0" w14:textId="77777777" w:rsidR="00A446D9" w:rsidRPr="0001339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339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6450FF10" w14:textId="77777777" w:rsidR="00A446D9" w:rsidRPr="0001339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339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1255F2FD" w14:textId="77777777" w:rsidR="00A446D9" w:rsidRPr="0001339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339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3175E76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27F928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8E6D11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BFAF07B" w14:textId="77777777" w:rsidR="00A446D9" w:rsidRPr="00231CBC" w:rsidRDefault="00B07889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1CBC">
              <w:rPr>
                <w:rFonts w:ascii="Bookman Old Style" w:hAnsi="Bookman Old Style"/>
                <w:sz w:val="24"/>
                <w:szCs w:val="24"/>
              </w:rPr>
              <w:t>Define avionics and state its importance in modern aircraft.</w:t>
            </w:r>
          </w:p>
        </w:tc>
        <w:tc>
          <w:tcPr>
            <w:tcW w:w="612" w:type="dxa"/>
            <w:vAlign w:val="center"/>
          </w:tcPr>
          <w:p w14:paraId="04E86738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2CC7C39" w14:textId="77777777" w:rsidR="00A446D9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9C68F57" w14:textId="2A235488" w:rsidR="00A446D9" w:rsidRPr="00396857" w:rsidRDefault="00544D0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49E9B6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3A47DC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E391A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E5849A6" w14:textId="1F4EF276" w:rsidR="00396857" w:rsidRPr="00231CBC" w:rsidRDefault="00B0007D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List</w:t>
            </w:r>
            <w:r w:rsidR="00B07889" w:rsidRPr="00231CBC">
              <w:rPr>
                <w:rFonts w:ascii="Bookman Old Style" w:hAnsi="Bookman Old Style"/>
                <w:sz w:val="24"/>
                <w:szCs w:val="24"/>
              </w:rPr>
              <w:t xml:space="preserve"> the types and functions of processors used in avionics systems.</w:t>
            </w:r>
          </w:p>
        </w:tc>
        <w:tc>
          <w:tcPr>
            <w:tcW w:w="612" w:type="dxa"/>
            <w:vAlign w:val="center"/>
          </w:tcPr>
          <w:p w14:paraId="7C0E612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EB24566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81D3C4A" w14:textId="51208A39" w:rsidR="00396857" w:rsidRPr="00396857" w:rsidRDefault="006A394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8451BDF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BBB06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6C3DC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6D8B08FB" w14:textId="77777777" w:rsidR="00B07889" w:rsidRPr="00B07889" w:rsidRDefault="00B07889" w:rsidP="00B07889">
            <w:pPr>
              <w:spacing w:after="0" w:line="240" w:lineRule="auto"/>
              <w:rPr>
                <w:rFonts w:ascii="Bookman Old Style" w:eastAsia="Times New Roman" w:hAnsi="Bookman Old Style" w:cs="Times New Roman"/>
                <w:vanish/>
                <w:sz w:val="24"/>
                <w:szCs w:val="24"/>
                <w:lang w:eastAsia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38"/>
            </w:tblGrid>
            <w:tr w:rsidR="00B07889" w:rsidRPr="00B07889" w14:paraId="1BE43B0F" w14:textId="77777777" w:rsidTr="007063EA">
              <w:trPr>
                <w:tblCellSpacing w:w="15" w:type="dxa"/>
              </w:trPr>
              <w:tc>
                <w:tcPr>
                  <w:tcW w:w="6778" w:type="dxa"/>
                  <w:vAlign w:val="center"/>
                  <w:hideMark/>
                </w:tcPr>
                <w:p w14:paraId="09E47189" w14:textId="081B9E87" w:rsidR="00B07889" w:rsidRPr="00B07889" w:rsidRDefault="00B0007D" w:rsidP="00B07889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 xml:space="preserve">Give </w:t>
                  </w:r>
                  <w:r w:rsidR="00B07889" w:rsidRPr="00B07889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the role of radar sensors in aircraft operation.</w:t>
                  </w:r>
                </w:p>
              </w:tc>
            </w:tr>
          </w:tbl>
          <w:p w14:paraId="1DBA8153" w14:textId="77777777" w:rsidR="00396857" w:rsidRPr="00231CBC" w:rsidRDefault="00396857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6FFFC96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589B924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F909230" w14:textId="1E87421A" w:rsidR="00396857" w:rsidRPr="00396857" w:rsidRDefault="00544D0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4FB01DD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4B0B1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F5130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17E6AFE8" w14:textId="77777777" w:rsidR="00396857" w:rsidRPr="00231CBC" w:rsidRDefault="00B0788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1CBC">
              <w:rPr>
                <w:rFonts w:ascii="Bookman Old Style" w:hAnsi="Bookman Old Style"/>
                <w:sz w:val="24"/>
                <w:szCs w:val="24"/>
              </w:rPr>
              <w:t>Apply gyroscope and accelerometer data to determine aircraft attitude.</w:t>
            </w:r>
          </w:p>
        </w:tc>
        <w:tc>
          <w:tcPr>
            <w:tcW w:w="612" w:type="dxa"/>
            <w:vAlign w:val="center"/>
          </w:tcPr>
          <w:p w14:paraId="07F72702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FA03565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02D29FA" w14:textId="11EA2CBE" w:rsidR="00396857" w:rsidRPr="00396857" w:rsidRDefault="00544D0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4BBA382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754F3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6BEA5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1C09AF6C" w14:textId="77777777" w:rsidR="00B07889" w:rsidRPr="00B07889" w:rsidRDefault="00B07889" w:rsidP="00B07889">
            <w:pPr>
              <w:spacing w:after="0" w:line="240" w:lineRule="auto"/>
              <w:rPr>
                <w:rFonts w:ascii="Bookman Old Style" w:eastAsia="Times New Roman" w:hAnsi="Bookman Old Style" w:cs="Times New Roman"/>
                <w:vanish/>
                <w:sz w:val="24"/>
                <w:szCs w:val="24"/>
                <w:lang w:eastAsia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80"/>
            </w:tblGrid>
            <w:tr w:rsidR="00B07889" w:rsidRPr="00B07889" w14:paraId="7DBCA236" w14:textId="77777777" w:rsidTr="007063EA">
              <w:trPr>
                <w:tblCellSpacing w:w="15" w:type="dxa"/>
              </w:trPr>
              <w:tc>
                <w:tcPr>
                  <w:tcW w:w="6920" w:type="dxa"/>
                  <w:vAlign w:val="center"/>
                  <w:hideMark/>
                </w:tcPr>
                <w:p w14:paraId="3A9B9555" w14:textId="77777777" w:rsidR="00B07889" w:rsidRPr="00B07889" w:rsidRDefault="00B07889" w:rsidP="00B07889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B07889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List different aircraft communication systems.</w:t>
                  </w:r>
                </w:p>
              </w:tc>
            </w:tr>
          </w:tbl>
          <w:p w14:paraId="48A7E4A2" w14:textId="77777777" w:rsidR="00396857" w:rsidRPr="00231CBC" w:rsidRDefault="0039685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6BFAEDCB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48187E0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8464B0E" w14:textId="37E8B0E2" w:rsidR="00396857" w:rsidRPr="00396857" w:rsidRDefault="00544D0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736595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08B80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890DE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1BE65E10" w14:textId="77777777" w:rsidR="00396857" w:rsidRPr="00231CBC" w:rsidRDefault="00B0788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CBC">
              <w:rPr>
                <w:rFonts w:ascii="Bookman Old Style" w:hAnsi="Bookman Old Style"/>
                <w:sz w:val="24"/>
                <w:szCs w:val="24"/>
              </w:rPr>
              <w:t>Apply the use of DME and VOR for aircraft navigation.</w:t>
            </w:r>
          </w:p>
        </w:tc>
        <w:tc>
          <w:tcPr>
            <w:tcW w:w="612" w:type="dxa"/>
            <w:vAlign w:val="center"/>
          </w:tcPr>
          <w:p w14:paraId="6FB33FCF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AA3EAA6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D6DC54A" w14:textId="5BDEB4B7" w:rsidR="00396857" w:rsidRPr="00396857" w:rsidRDefault="00544D0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76EFD30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0E0D9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2C091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5646EEB" w14:textId="77777777" w:rsidR="00396857" w:rsidRPr="00231CBC" w:rsidRDefault="00B0788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C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inertial navigation and list its main components.</w:t>
            </w:r>
          </w:p>
        </w:tc>
        <w:tc>
          <w:tcPr>
            <w:tcW w:w="612" w:type="dxa"/>
            <w:vAlign w:val="center"/>
          </w:tcPr>
          <w:p w14:paraId="290031D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7850AB5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15F87010" w14:textId="69D03BE7" w:rsidR="00396857" w:rsidRPr="00396857" w:rsidRDefault="00544D0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7AF568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7F9CB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ACFFC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0ADCB469" w14:textId="51C2648D" w:rsidR="00396857" w:rsidRPr="00231CBC" w:rsidRDefault="00C1291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FMS.</w:t>
            </w:r>
          </w:p>
        </w:tc>
        <w:tc>
          <w:tcPr>
            <w:tcW w:w="612" w:type="dxa"/>
            <w:vAlign w:val="center"/>
          </w:tcPr>
          <w:p w14:paraId="5001C81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F65A059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8C5648E" w14:textId="02362337" w:rsidR="00396857" w:rsidRPr="00396857" w:rsidRDefault="006A394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6ED7260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985D8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49CD8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165D9B31" w14:textId="77777777" w:rsidR="00396857" w:rsidRPr="00231CBC" w:rsidRDefault="00231C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31CBC">
              <w:rPr>
                <w:rFonts w:ascii="Bookman Old Style" w:hAnsi="Bookman Old Style"/>
                <w:sz w:val="24"/>
                <w:szCs w:val="24"/>
              </w:rPr>
              <w:t>What is radar and list its main components?</w:t>
            </w:r>
          </w:p>
        </w:tc>
        <w:tc>
          <w:tcPr>
            <w:tcW w:w="612" w:type="dxa"/>
            <w:vAlign w:val="center"/>
          </w:tcPr>
          <w:p w14:paraId="20176BA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D8A0976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399D040" w14:textId="5E58988A" w:rsidR="00396857" w:rsidRPr="00396857" w:rsidRDefault="00544D0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AFFA34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DAC14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354F1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4D288CE2" w14:textId="196401AD" w:rsidR="00396857" w:rsidRPr="00231CBC" w:rsidRDefault="00C1291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a short note on sun sensors.</w:t>
            </w:r>
          </w:p>
        </w:tc>
        <w:tc>
          <w:tcPr>
            <w:tcW w:w="612" w:type="dxa"/>
            <w:vAlign w:val="center"/>
          </w:tcPr>
          <w:p w14:paraId="27B19E4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4120460" w14:textId="77777777" w:rsidR="00396857" w:rsidRPr="00396857" w:rsidRDefault="00231C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223EB703" w14:textId="5D7CA8D2" w:rsidR="00396857" w:rsidRPr="00396857" w:rsidRDefault="006A394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1C282660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B54F835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D51D41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D51D41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D51D41">
        <w:rPr>
          <w:rFonts w:asciiTheme="majorHAnsi" w:eastAsia="Calibri" w:hAnsiTheme="majorHAnsi"/>
          <w:b/>
          <w:sz w:val="24"/>
          <w:szCs w:val="24"/>
        </w:rPr>
        <w:tab/>
      </w:r>
      <w:r w:rsidRPr="00D51D41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D51D41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D51D41">
        <w:rPr>
          <w:rFonts w:asciiTheme="majorHAnsi" w:hAnsiTheme="majorHAnsi"/>
          <w:b/>
          <w:sz w:val="16"/>
          <w:szCs w:val="24"/>
        </w:rPr>
        <w:tab/>
      </w:r>
      <w:r w:rsidR="00D03572" w:rsidRPr="00D51D41">
        <w:rPr>
          <w:rFonts w:asciiTheme="majorHAnsi" w:hAnsiTheme="majorHAnsi"/>
          <w:b/>
          <w:sz w:val="16"/>
          <w:szCs w:val="24"/>
        </w:rPr>
        <w:tab/>
      </w:r>
      <w:r w:rsidR="00D03572" w:rsidRPr="00D51D41">
        <w:rPr>
          <w:rFonts w:asciiTheme="majorHAnsi" w:hAnsiTheme="majorHAnsi"/>
          <w:b/>
          <w:sz w:val="16"/>
          <w:szCs w:val="24"/>
        </w:rPr>
        <w:tab/>
      </w:r>
      <w:r w:rsidR="00D03572" w:rsidRPr="00D51D41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69130907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41E308" w14:textId="616ED510" w:rsidR="005B4F9F" w:rsidRPr="00396857" w:rsidRDefault="0001339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AF9679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2CA7BA" w14:textId="77777777" w:rsidR="005B4F9F" w:rsidRPr="0001339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339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762B6980" w14:textId="77777777" w:rsidR="005B4F9F" w:rsidRPr="0001339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339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7A7B5905" w14:textId="77777777" w:rsidR="005B4F9F" w:rsidRPr="0001339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339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3CC61E6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4E474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10702A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ABD626" w14:textId="77777777" w:rsidR="00691338" w:rsidRPr="00AB5323" w:rsidRDefault="008122A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Illustrate the ARINC 429 bus system with neat sketch and list its features.</w:t>
            </w:r>
          </w:p>
        </w:tc>
        <w:tc>
          <w:tcPr>
            <w:tcW w:w="567" w:type="dxa"/>
            <w:vAlign w:val="center"/>
          </w:tcPr>
          <w:p w14:paraId="10432FF2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931CF8" w14:textId="77777777" w:rsidR="00691338" w:rsidRPr="00396857" w:rsidRDefault="008122A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2CB4FEE" w14:textId="4E36A26E" w:rsidR="00691338" w:rsidRPr="00396857" w:rsidRDefault="00544D0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246F3754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8A019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6B7DA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ABF74C9" w14:textId="77777777" w:rsidR="00691338" w:rsidRPr="00AB5323" w:rsidRDefault="008122A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Design a simple avionics system architecture for a small UAV.</w:t>
            </w:r>
          </w:p>
        </w:tc>
        <w:tc>
          <w:tcPr>
            <w:tcW w:w="567" w:type="dxa"/>
            <w:vAlign w:val="center"/>
          </w:tcPr>
          <w:p w14:paraId="2DF0210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030EE59" w14:textId="77777777" w:rsidR="00691338" w:rsidRPr="00396857" w:rsidRDefault="008122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034CB7D" w14:textId="0168E697" w:rsidR="00691338" w:rsidRPr="00396857" w:rsidRDefault="008122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7805495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AA5ED7" w14:textId="77777777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B5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743859A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DAF29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991AA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3A0D230" w14:textId="77777777" w:rsidR="00691338" w:rsidRPr="00AB5323" w:rsidRDefault="008122A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Assess the advantages of optical data bus systems.</w:t>
            </w:r>
          </w:p>
        </w:tc>
        <w:tc>
          <w:tcPr>
            <w:tcW w:w="567" w:type="dxa"/>
            <w:vAlign w:val="center"/>
          </w:tcPr>
          <w:p w14:paraId="3BAC3A8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94E24A2" w14:textId="77777777" w:rsidR="00691338" w:rsidRPr="00396857" w:rsidRDefault="008122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5E041A8" w14:textId="3062D9DE" w:rsidR="00691338" w:rsidRPr="00396857" w:rsidRDefault="008122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F500A" w14:paraId="23D18AC4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6927E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2DBE2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2E4150A" w14:textId="77777777" w:rsidR="00691338" w:rsidRPr="00AB5323" w:rsidRDefault="008122A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Describe the historical development of electronics in avionics applications.</w:t>
            </w:r>
          </w:p>
        </w:tc>
        <w:tc>
          <w:tcPr>
            <w:tcW w:w="567" w:type="dxa"/>
            <w:vAlign w:val="center"/>
          </w:tcPr>
          <w:p w14:paraId="4307EFA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282D841" w14:textId="77777777" w:rsidR="00691338" w:rsidRPr="00396857" w:rsidRDefault="008122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0AEFAA0" w14:textId="586A1130" w:rsidR="00691338" w:rsidRPr="00396857" w:rsidRDefault="006A394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0568108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C55559" w14:textId="1B9D6D5D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673915B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4DB7D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91CB6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8351FA2" w14:textId="77777777" w:rsidR="00691338" w:rsidRPr="00AB5323" w:rsidRDefault="005D732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Define air data sensors and list their applications.</w:t>
            </w:r>
          </w:p>
        </w:tc>
        <w:tc>
          <w:tcPr>
            <w:tcW w:w="567" w:type="dxa"/>
            <w:vAlign w:val="center"/>
          </w:tcPr>
          <w:p w14:paraId="090B754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79FD095" w14:textId="77777777" w:rsidR="00691338" w:rsidRPr="00396857" w:rsidRDefault="000136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911B426" w14:textId="58535589" w:rsidR="00691338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1D41" w:rsidRPr="009F500A" w14:paraId="2778AB8B" w14:textId="77777777" w:rsidTr="005613F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4EF260" w14:textId="77777777" w:rsidR="00D51D41" w:rsidRPr="00396857" w:rsidRDefault="00D51D4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6F1EF2" w14:textId="77777777" w:rsidR="00D51D41" w:rsidRDefault="00D51D41" w:rsidP="00D51D4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6C2BA79" w14:textId="00CCCA07" w:rsidR="00D51D41" w:rsidRDefault="00D51D41" w:rsidP="00D51D4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162AE5E1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029CE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4AA6E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1F0F8D5" w14:textId="77777777" w:rsidR="00691338" w:rsidRPr="00AB5323" w:rsidRDefault="005D732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Illustrate the layout of an electromechanical instrumented flight deck.</w:t>
            </w:r>
          </w:p>
        </w:tc>
        <w:tc>
          <w:tcPr>
            <w:tcW w:w="567" w:type="dxa"/>
            <w:vAlign w:val="center"/>
          </w:tcPr>
          <w:p w14:paraId="3486B6D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F21C13B" w14:textId="77777777" w:rsidR="00691338" w:rsidRPr="00396857" w:rsidRDefault="000136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CFECDD3" w14:textId="6F071994" w:rsidR="00691338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03611C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C1B47F" w14:textId="77777777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B5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74E4182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53D3A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EAC25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82F8C28" w14:textId="77777777" w:rsidR="00691338" w:rsidRPr="00AB5323" w:rsidRDefault="005D732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proofErr w:type="spellStart"/>
            <w:r w:rsidRPr="00AB5323">
              <w:rPr>
                <w:rFonts w:ascii="Bookman Old Style" w:hAnsi="Bookman Old Style"/>
                <w:sz w:val="24"/>
                <w:szCs w:val="24"/>
              </w:rPr>
              <w:t>analog</w:t>
            </w:r>
            <w:proofErr w:type="spellEnd"/>
            <w:r w:rsidRPr="00AB5323">
              <w:rPr>
                <w:rFonts w:ascii="Bookman Old Style" w:hAnsi="Bookman Old Style"/>
                <w:sz w:val="24"/>
                <w:szCs w:val="24"/>
              </w:rPr>
              <w:t xml:space="preserve"> and digital flight instruments.</w:t>
            </w:r>
          </w:p>
        </w:tc>
        <w:tc>
          <w:tcPr>
            <w:tcW w:w="567" w:type="dxa"/>
            <w:vAlign w:val="center"/>
          </w:tcPr>
          <w:p w14:paraId="1320A59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67E2BA9" w14:textId="77777777" w:rsidR="00691338" w:rsidRPr="00396857" w:rsidRDefault="000136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15DD202" w14:textId="5B4CE2AA" w:rsidR="00691338" w:rsidRPr="00396857" w:rsidRDefault="005D732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DC8CC1D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340D9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F9386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EF4F72B" w14:textId="77777777" w:rsidR="00691338" w:rsidRPr="00AB5323" w:rsidRDefault="005D732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Evaluate the role of modern display architectures in improving pilot efficiency.</w:t>
            </w:r>
          </w:p>
        </w:tc>
        <w:tc>
          <w:tcPr>
            <w:tcW w:w="567" w:type="dxa"/>
            <w:vAlign w:val="center"/>
          </w:tcPr>
          <w:p w14:paraId="26BB183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29CEFE3" w14:textId="77777777" w:rsidR="00691338" w:rsidRPr="00396857" w:rsidRDefault="000136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9ABC59D" w14:textId="2FA06A1D" w:rsidR="00691338" w:rsidRPr="00396857" w:rsidRDefault="005D732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4EAC5CD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4B313A" w14:textId="01794B8D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1CBEDF72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730EC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0AE49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EF0A889" w14:textId="77777777" w:rsidR="00A446D9" w:rsidRPr="00AB5323" w:rsidRDefault="00013607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Explain in detail the principle and working of VHF and satellite communication systems.</w:t>
            </w:r>
          </w:p>
        </w:tc>
        <w:tc>
          <w:tcPr>
            <w:tcW w:w="567" w:type="dxa"/>
            <w:vAlign w:val="center"/>
          </w:tcPr>
          <w:p w14:paraId="317E594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733B389" w14:textId="77777777" w:rsidR="00A446D9" w:rsidRPr="00396857" w:rsidRDefault="000136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57B7831" w14:textId="349B842E" w:rsidR="00A446D9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41EB109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8EE4C4" w14:textId="77777777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B5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B9F63B1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E74A9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255A5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108CE59" w14:textId="77777777" w:rsidR="00691338" w:rsidRPr="00AB5323" w:rsidRDefault="0001360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Define radio frequency spectrum and its aviation relevance.</w:t>
            </w:r>
          </w:p>
        </w:tc>
        <w:tc>
          <w:tcPr>
            <w:tcW w:w="567" w:type="dxa"/>
            <w:vAlign w:val="center"/>
          </w:tcPr>
          <w:p w14:paraId="69E0EC05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4CB64CA" w14:textId="77777777" w:rsidR="00691338" w:rsidRPr="00396857" w:rsidRDefault="000136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9E68594" w14:textId="3779CE15" w:rsidR="00691338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14:paraId="0FEA3FBE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C070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B5C56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1626CA3" w14:textId="77777777" w:rsidR="00691338" w:rsidRPr="00AB5323" w:rsidRDefault="0001360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Describe the working of TCAS with a neat diagram.</w:t>
            </w:r>
          </w:p>
        </w:tc>
        <w:tc>
          <w:tcPr>
            <w:tcW w:w="567" w:type="dxa"/>
            <w:vAlign w:val="center"/>
          </w:tcPr>
          <w:p w14:paraId="47EE84DA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46B7EA8" w14:textId="77777777" w:rsidR="00691338" w:rsidRPr="00396857" w:rsidRDefault="000136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AE6B63E" w14:textId="3D817A5E" w:rsidR="00691338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0883D6B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9C1FFC" w14:textId="25540DA2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5526D33A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D1385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6A75B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4328B60" w14:textId="77777777" w:rsidR="00A446D9" w:rsidRPr="00AB5323" w:rsidRDefault="00DF14A3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B5323">
              <w:rPr>
                <w:rFonts w:ascii="Bookman Old Style" w:eastAsia="Calibri" w:hAnsi="Bookman Old Style"/>
                <w:sz w:val="24"/>
                <w:szCs w:val="24"/>
              </w:rPr>
              <w:t>Discuss the integration of GPS, INS, and barometric sensors in flight navigation.</w:t>
            </w:r>
          </w:p>
        </w:tc>
        <w:tc>
          <w:tcPr>
            <w:tcW w:w="567" w:type="dxa"/>
            <w:vAlign w:val="center"/>
          </w:tcPr>
          <w:p w14:paraId="5219CDE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2FDADE0" w14:textId="77777777" w:rsidR="00A446D9" w:rsidRPr="00396857" w:rsidRDefault="00DF14A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9044DBC" w14:textId="5A7A55EB" w:rsidR="00A446D9" w:rsidRPr="00396857" w:rsidRDefault="002622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A446D9" w:rsidRPr="009F500A" w14:paraId="18BE526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823F2C" w14:textId="77777777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B5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044A22C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6CF87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84B10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888B53B" w14:textId="77777777" w:rsidR="00691338" w:rsidRPr="00AB5323" w:rsidRDefault="00DF14A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Define GPS and explain its basic working principle.</w:t>
            </w:r>
          </w:p>
        </w:tc>
        <w:tc>
          <w:tcPr>
            <w:tcW w:w="567" w:type="dxa"/>
            <w:vAlign w:val="center"/>
          </w:tcPr>
          <w:p w14:paraId="5F9D882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97D1357" w14:textId="77777777" w:rsidR="00691338" w:rsidRPr="00396857" w:rsidRDefault="00DF14A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E5BBBE9" w14:textId="7CA6B817" w:rsidR="00691338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14:paraId="587DCE23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0E6B9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42789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9181E0D" w14:textId="77777777" w:rsidR="00691338" w:rsidRPr="00AB5323" w:rsidRDefault="00DF14A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Differentiate between local and wide area augmentation systems.</w:t>
            </w:r>
          </w:p>
        </w:tc>
        <w:tc>
          <w:tcPr>
            <w:tcW w:w="567" w:type="dxa"/>
            <w:vAlign w:val="center"/>
          </w:tcPr>
          <w:p w14:paraId="2D45CE9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A131FB0" w14:textId="77777777" w:rsidR="00691338" w:rsidRPr="00396857" w:rsidRDefault="00DF14A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AB3A2E9" w14:textId="28692CDB" w:rsidR="00691338" w:rsidRPr="00396857" w:rsidRDefault="00F42BD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2FED7A91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59FA8A" w14:textId="52A23A83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6678BBD7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83DF0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0FB49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F8EA172" w14:textId="77777777" w:rsidR="00691338" w:rsidRPr="00AB5323" w:rsidRDefault="00D94E1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Explain the functional elements of radar.</w:t>
            </w:r>
          </w:p>
        </w:tc>
        <w:tc>
          <w:tcPr>
            <w:tcW w:w="567" w:type="dxa"/>
            <w:vAlign w:val="center"/>
          </w:tcPr>
          <w:p w14:paraId="1DD487E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D6E7B8F" w14:textId="77777777" w:rsidR="00691338" w:rsidRPr="00396857" w:rsidRDefault="00D94E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2872A91" w14:textId="6398583E" w:rsidR="00691338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040099D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CB05A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A52D7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6CD03FF" w14:textId="77777777" w:rsidR="00691338" w:rsidRPr="00AB5323" w:rsidRDefault="00D94E1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Describe pulse Doppler radar and its applications.</w:t>
            </w:r>
          </w:p>
        </w:tc>
        <w:tc>
          <w:tcPr>
            <w:tcW w:w="567" w:type="dxa"/>
            <w:vAlign w:val="center"/>
          </w:tcPr>
          <w:p w14:paraId="221F0D1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C467284" w14:textId="77777777" w:rsidR="00691338" w:rsidRPr="00396857" w:rsidRDefault="00D94E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5A40426" w14:textId="1C816E48" w:rsidR="00691338" w:rsidRPr="00396857" w:rsidRDefault="00544D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78119E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BD7D6B" w14:textId="77777777" w:rsidR="00A446D9" w:rsidRPr="00AB5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B5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33069DC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CACCC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1F4B7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C9F8F51" w14:textId="77777777" w:rsidR="00691338" w:rsidRPr="00AB5323" w:rsidRDefault="00D94E1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Assess the role of star trackers in spacecraft attitude control.</w:t>
            </w:r>
          </w:p>
        </w:tc>
        <w:tc>
          <w:tcPr>
            <w:tcW w:w="567" w:type="dxa"/>
            <w:vAlign w:val="center"/>
          </w:tcPr>
          <w:p w14:paraId="0049E3E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B8E7B7" w14:textId="77777777" w:rsidR="00691338" w:rsidRPr="00396857" w:rsidRDefault="00D94E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99E264F" w14:textId="3813AE4E" w:rsidR="00691338" w:rsidRPr="00396857" w:rsidRDefault="00D94E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F500A" w14:paraId="64571FD7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59E97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5F9F6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E730C54" w14:textId="77777777" w:rsidR="00691338" w:rsidRPr="00AB5323" w:rsidRDefault="00D94E1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B5323">
              <w:rPr>
                <w:rFonts w:ascii="Bookman Old Style" w:hAnsi="Bookman Old Style"/>
                <w:sz w:val="24"/>
                <w:szCs w:val="24"/>
              </w:rPr>
              <w:t>Design a telemetry link for satellite communication.</w:t>
            </w:r>
          </w:p>
        </w:tc>
        <w:tc>
          <w:tcPr>
            <w:tcW w:w="567" w:type="dxa"/>
            <w:vAlign w:val="center"/>
          </w:tcPr>
          <w:p w14:paraId="4EACF18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BBA50A9" w14:textId="77777777" w:rsidR="00691338" w:rsidRPr="00396857" w:rsidRDefault="00D94E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5B538F7" w14:textId="6612C305" w:rsidR="00691338" w:rsidRPr="00396857" w:rsidRDefault="00D94E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14:paraId="7D6D5936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09E7CBA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031EE77" w14:textId="77777777" w:rsidR="00D51D41" w:rsidRDefault="00D51D4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6960394" w14:textId="77777777" w:rsidR="00D51D41" w:rsidRDefault="00D51D4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244AD70" w14:textId="77777777" w:rsidR="00D51D41" w:rsidRDefault="00D51D4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FBE869D" w14:textId="77777777" w:rsidR="00D51D41" w:rsidRDefault="00D51D4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4140F06" w14:textId="77777777" w:rsidR="00D51D41" w:rsidRDefault="00D51D4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0911B3F" w14:textId="3BAC7657" w:rsidR="00D51D41" w:rsidRPr="003257AD" w:rsidRDefault="00D51D41" w:rsidP="00D51D4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D51D41" w:rsidRPr="003257AD" w:rsidSect="00D51D41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3397"/>
    <w:rsid w:val="00013607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1CBC"/>
    <w:rsid w:val="00234DD6"/>
    <w:rsid w:val="00262275"/>
    <w:rsid w:val="00271859"/>
    <w:rsid w:val="00284F2E"/>
    <w:rsid w:val="00296345"/>
    <w:rsid w:val="002A7366"/>
    <w:rsid w:val="002B12E4"/>
    <w:rsid w:val="002C732E"/>
    <w:rsid w:val="002E177B"/>
    <w:rsid w:val="003257AD"/>
    <w:rsid w:val="00331A7F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3FF8"/>
    <w:rsid w:val="0047454F"/>
    <w:rsid w:val="00474BA7"/>
    <w:rsid w:val="00485725"/>
    <w:rsid w:val="004E2978"/>
    <w:rsid w:val="00504475"/>
    <w:rsid w:val="00512653"/>
    <w:rsid w:val="00544D0F"/>
    <w:rsid w:val="005450AF"/>
    <w:rsid w:val="00554B1A"/>
    <w:rsid w:val="00554D3E"/>
    <w:rsid w:val="00590237"/>
    <w:rsid w:val="00593548"/>
    <w:rsid w:val="005A4A2E"/>
    <w:rsid w:val="005B4F9F"/>
    <w:rsid w:val="005D7325"/>
    <w:rsid w:val="005F5C51"/>
    <w:rsid w:val="0062034D"/>
    <w:rsid w:val="00655F00"/>
    <w:rsid w:val="006863D7"/>
    <w:rsid w:val="00686D5C"/>
    <w:rsid w:val="00691338"/>
    <w:rsid w:val="006913EC"/>
    <w:rsid w:val="006A2F3F"/>
    <w:rsid w:val="006A3949"/>
    <w:rsid w:val="006D7EC7"/>
    <w:rsid w:val="006E4EE6"/>
    <w:rsid w:val="006F4FA5"/>
    <w:rsid w:val="007063EA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053E1"/>
    <w:rsid w:val="008122AF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D1CF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323"/>
    <w:rsid w:val="00AB54D0"/>
    <w:rsid w:val="00AD4CC9"/>
    <w:rsid w:val="00AE789F"/>
    <w:rsid w:val="00AF7F5A"/>
    <w:rsid w:val="00B0007D"/>
    <w:rsid w:val="00B01745"/>
    <w:rsid w:val="00B07889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1291A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1F48"/>
    <w:rsid w:val="00CD57BF"/>
    <w:rsid w:val="00CE70A8"/>
    <w:rsid w:val="00CF2C64"/>
    <w:rsid w:val="00D03572"/>
    <w:rsid w:val="00D105C8"/>
    <w:rsid w:val="00D37592"/>
    <w:rsid w:val="00D464F5"/>
    <w:rsid w:val="00D51D41"/>
    <w:rsid w:val="00D56323"/>
    <w:rsid w:val="00D65DEF"/>
    <w:rsid w:val="00D74414"/>
    <w:rsid w:val="00D83174"/>
    <w:rsid w:val="00D93CB7"/>
    <w:rsid w:val="00D94E14"/>
    <w:rsid w:val="00D9502C"/>
    <w:rsid w:val="00D95B67"/>
    <w:rsid w:val="00D95FDE"/>
    <w:rsid w:val="00D9689C"/>
    <w:rsid w:val="00DB3833"/>
    <w:rsid w:val="00DB3B00"/>
    <w:rsid w:val="00DD02CE"/>
    <w:rsid w:val="00DE5CE6"/>
    <w:rsid w:val="00DF14A3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42BD4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88F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0B10B-A269-4083-B501-0BF1BEBC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113</cp:revision>
  <dcterms:created xsi:type="dcterms:W3CDTF">2018-09-08T07:27:00Z</dcterms:created>
  <dcterms:modified xsi:type="dcterms:W3CDTF">2025-12-01T07:22:00Z</dcterms:modified>
</cp:coreProperties>
</file>